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AEC1" w14:textId="77777777" w:rsidR="00B91887" w:rsidRDefault="00000000">
      <w:pPr>
        <w:spacing w:after="40"/>
        <w:jc w:val="center"/>
      </w:pPr>
      <w:r>
        <w:rPr>
          <w:b/>
          <w:bCs/>
          <w:color w:val="2E5D8E"/>
          <w:sz w:val="36"/>
          <w:szCs w:val="36"/>
        </w:rPr>
        <w:t>NEVADA CAVE SURVEY</w:t>
      </w:r>
    </w:p>
    <w:p w14:paraId="79560743" w14:textId="77777777" w:rsidR="00B91887" w:rsidRDefault="00000000">
      <w:pPr>
        <w:spacing w:after="40"/>
        <w:jc w:val="center"/>
      </w:pPr>
      <w:r>
        <w:rPr>
          <w:b/>
          <w:bCs/>
          <w:sz w:val="26"/>
          <w:szCs w:val="26"/>
        </w:rPr>
        <w:t>Member Character Reference Form</w:t>
      </w:r>
    </w:p>
    <w:p w14:paraId="74619DC8" w14:textId="010A47CE" w:rsidR="00B91887" w:rsidRDefault="00B91887">
      <w:pPr>
        <w:spacing w:after="160"/>
        <w:jc w:val="center"/>
      </w:pPr>
    </w:p>
    <w:p w14:paraId="5FEEF904" w14:textId="77777777" w:rsidR="00B91887" w:rsidRDefault="00000000">
      <w:pPr>
        <w:spacing w:after="120"/>
      </w:pPr>
      <w:r>
        <w:rPr>
          <w:sz w:val="19"/>
          <w:szCs w:val="19"/>
        </w:rPr>
        <w:t>The Nevada Cave Survey (NCS) relies on trust, discretion, and respect among its members. Cave location data and access information are sensitive resources that, if mishandled, can lead to vandalism, over-visitation, or permanent site damage. As a referee for the applicant listed below, your candid assessment is essential to maintaining the integrity of our organization.</w:t>
      </w:r>
    </w:p>
    <w:p w14:paraId="6DD3F5ED" w14:textId="7A1DDE49" w:rsidR="00B91887" w:rsidRDefault="00000000">
      <w:pPr>
        <w:spacing w:after="60"/>
      </w:pPr>
      <w:r>
        <w:rPr>
          <w:sz w:val="19"/>
          <w:szCs w:val="19"/>
        </w:rPr>
        <w:t xml:space="preserve">Please complete this form honestly and return it to the NCS Membership Committee at: </w:t>
      </w:r>
    </w:p>
    <w:p w14:paraId="778E7F61" w14:textId="77777777" w:rsidR="00B91887" w:rsidRDefault="00000000">
      <w:pPr>
        <w:pBdr>
          <w:bottom w:val="single" w:sz="6" w:space="0" w:color="2E5D8E"/>
        </w:pBdr>
        <w:spacing w:before="220" w:after="80"/>
      </w:pPr>
      <w:r>
        <w:rPr>
          <w:b/>
          <w:bCs/>
          <w:color w:val="2E5D8E"/>
          <w:sz w:val="22"/>
          <w:szCs w:val="22"/>
        </w:rPr>
        <w:t>SECTION 1 — APPLICANT &amp; REFEREE INFORMATION</w:t>
      </w:r>
    </w:p>
    <w:p w14:paraId="30B996DD" w14:textId="77777777" w:rsidR="00B91887" w:rsidRDefault="00000000">
      <w:pPr>
        <w:spacing w:before="120"/>
      </w:pPr>
      <w:r>
        <w:rPr>
          <w:b/>
          <w:bCs/>
        </w:rPr>
        <w:t>Applicant Name (person applying for NCS membership):</w:t>
      </w:r>
    </w:p>
    <w:p w14:paraId="5ADD620B" w14:textId="77777777" w:rsidR="00B91887" w:rsidRDefault="00000000">
      <w:pPr>
        <w:pBdr>
          <w:bottom w:val="single" w:sz="4" w:space="0" w:color="888888"/>
        </w:pBdr>
        <w:spacing w:before="40" w:after="100"/>
      </w:pPr>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91887" w14:paraId="2C1D0F7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Pr>
          <w:p w14:paraId="7A071DF4" w14:textId="77777777" w:rsidR="00B91887" w:rsidRDefault="00000000">
            <w:pPr>
              <w:spacing w:before="120"/>
            </w:pPr>
            <w:r>
              <w:rPr>
                <w:b/>
                <w:bCs/>
              </w:rPr>
              <w:t>Your Name (Referee):</w:t>
            </w:r>
          </w:p>
          <w:p w14:paraId="7E15114C" w14:textId="77777777" w:rsidR="00B91887" w:rsidRDefault="00000000">
            <w:pPr>
              <w:pBdr>
                <w:bottom w:val="single" w:sz="4" w:space="0" w:color="888888"/>
              </w:pBdr>
              <w:spacing w:before="40" w:after="100"/>
            </w:pPr>
            <w:r>
              <w:t xml:space="preserve"> </w:t>
            </w:r>
          </w:p>
        </w:tc>
        <w:tc>
          <w:tcPr>
            <w:tcW w:w="4680" w:type="dxa"/>
            <w:tcBorders>
              <w:top w:val="none" w:sz="0" w:space="0" w:color="FFFFFF"/>
              <w:left w:val="none" w:sz="0" w:space="0" w:color="FFFFFF"/>
              <w:bottom w:val="none" w:sz="0" w:space="0" w:color="FFFFFF"/>
              <w:right w:val="none" w:sz="0" w:space="0" w:color="FFFFFF"/>
            </w:tcBorders>
          </w:tcPr>
          <w:p w14:paraId="094593F6" w14:textId="77777777" w:rsidR="00B91887" w:rsidRDefault="00000000">
            <w:pPr>
              <w:spacing w:before="120"/>
            </w:pPr>
            <w:r>
              <w:rPr>
                <w:b/>
                <w:bCs/>
              </w:rPr>
              <w:t>Your Occupation / Organization:</w:t>
            </w:r>
          </w:p>
          <w:p w14:paraId="4D4A07E1" w14:textId="77777777" w:rsidR="00B91887" w:rsidRDefault="00000000">
            <w:pPr>
              <w:pBdr>
                <w:bottom w:val="single" w:sz="4" w:space="0" w:color="888888"/>
              </w:pBdr>
              <w:spacing w:before="40" w:after="100"/>
            </w:pPr>
            <w:r>
              <w:t xml:space="preserve"> </w:t>
            </w:r>
          </w:p>
        </w:tc>
      </w:tr>
      <w:tr w:rsidR="00B91887" w14:paraId="7489312C"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Pr>
          <w:p w14:paraId="71E72211" w14:textId="77777777" w:rsidR="00B91887" w:rsidRDefault="00000000">
            <w:pPr>
              <w:spacing w:before="120"/>
            </w:pPr>
            <w:r>
              <w:rPr>
                <w:b/>
                <w:bCs/>
              </w:rPr>
              <w:t>Phone Number:</w:t>
            </w:r>
          </w:p>
          <w:p w14:paraId="4B12DE36" w14:textId="77777777" w:rsidR="00B91887" w:rsidRDefault="00000000">
            <w:pPr>
              <w:pBdr>
                <w:bottom w:val="single" w:sz="4" w:space="0" w:color="888888"/>
              </w:pBdr>
              <w:spacing w:before="40" w:after="100"/>
            </w:pPr>
            <w:r>
              <w:t xml:space="preserve"> </w:t>
            </w:r>
          </w:p>
        </w:tc>
        <w:tc>
          <w:tcPr>
            <w:tcW w:w="4680" w:type="dxa"/>
            <w:tcBorders>
              <w:top w:val="none" w:sz="0" w:space="0" w:color="FFFFFF"/>
              <w:left w:val="none" w:sz="0" w:space="0" w:color="FFFFFF"/>
              <w:bottom w:val="none" w:sz="0" w:space="0" w:color="FFFFFF"/>
              <w:right w:val="none" w:sz="0" w:space="0" w:color="FFFFFF"/>
            </w:tcBorders>
          </w:tcPr>
          <w:p w14:paraId="2DE39728" w14:textId="77777777" w:rsidR="00B91887" w:rsidRDefault="00000000">
            <w:pPr>
              <w:spacing w:before="120"/>
            </w:pPr>
            <w:r>
              <w:rPr>
                <w:b/>
                <w:bCs/>
              </w:rPr>
              <w:t>Email Address:</w:t>
            </w:r>
          </w:p>
          <w:p w14:paraId="0F2AB5B2" w14:textId="77777777" w:rsidR="00B91887" w:rsidRDefault="00000000">
            <w:pPr>
              <w:pBdr>
                <w:bottom w:val="single" w:sz="4" w:space="0" w:color="888888"/>
              </w:pBdr>
              <w:spacing w:before="40" w:after="100"/>
            </w:pPr>
            <w:r>
              <w:t xml:space="preserve"> </w:t>
            </w:r>
          </w:p>
        </w:tc>
      </w:tr>
    </w:tbl>
    <w:p w14:paraId="4E305813" w14:textId="77777777" w:rsidR="00B91887" w:rsidRDefault="00000000">
      <w:pPr>
        <w:spacing w:before="120"/>
      </w:pPr>
      <w:r>
        <w:rPr>
          <w:b/>
          <w:bCs/>
        </w:rPr>
        <w:t>How long have you known the applicant, and in what capacity?</w:t>
      </w:r>
    </w:p>
    <w:p w14:paraId="2FAFAABE" w14:textId="77777777" w:rsidR="00B91887" w:rsidRDefault="00000000">
      <w:pPr>
        <w:pBdr>
          <w:bottom w:val="single" w:sz="4" w:space="0" w:color="888888"/>
        </w:pBdr>
        <w:spacing w:before="40" w:after="100"/>
      </w:pPr>
      <w:r>
        <w:t xml:space="preserve"> </w:t>
      </w:r>
    </w:p>
    <w:p w14:paraId="01360CB3" w14:textId="77777777" w:rsidR="00B91887" w:rsidRDefault="00000000">
      <w:pPr>
        <w:pBdr>
          <w:bottom w:val="single" w:sz="6" w:space="0" w:color="2E5D8E"/>
        </w:pBdr>
        <w:spacing w:before="220" w:after="80"/>
      </w:pPr>
      <w:r>
        <w:rPr>
          <w:b/>
          <w:bCs/>
          <w:color w:val="2E5D8E"/>
          <w:sz w:val="22"/>
          <w:szCs w:val="22"/>
        </w:rPr>
        <w:t>SECTION 2 — CHARACTER &amp; TRUSTWORTHINESS ASSESSMENT</w:t>
      </w:r>
    </w:p>
    <w:p w14:paraId="1191E20F" w14:textId="77777777" w:rsidR="00B91887" w:rsidRDefault="00000000">
      <w:pPr>
        <w:spacing w:before="120" w:after="40"/>
      </w:pPr>
      <w:r>
        <w:t>Honesty and Integrity — Does this person demonstrate truthfulness and transparency?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0"/>
        <w:gridCol w:w="1620"/>
        <w:gridCol w:w="1620"/>
        <w:gridCol w:w="1620"/>
        <w:gridCol w:w="1620"/>
        <w:gridCol w:w="1260"/>
      </w:tblGrid>
      <w:tr w:rsidR="00B91887" w14:paraId="1E9A797E" w14:textId="77777777">
        <w:tblPrEx>
          <w:tblCellMar>
            <w:top w:w="0" w:type="dxa"/>
            <w:bottom w:w="0" w:type="dxa"/>
          </w:tblCellMar>
        </w:tblPrEx>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49A0150" w14:textId="77777777" w:rsidR="00B91887" w:rsidRDefault="00000000">
            <w:pPr>
              <w:jc w:val="center"/>
            </w:pPr>
            <w:proofErr w:type="gramStart"/>
            <w:r>
              <w:rPr>
                <w:sz w:val="18"/>
                <w:szCs w:val="18"/>
              </w:rPr>
              <w:t>☐  1</w:t>
            </w:r>
            <w:proofErr w:type="gramEnd"/>
            <w:r>
              <w:rPr>
                <w:sz w:val="18"/>
                <w:szCs w:val="18"/>
              </w:rPr>
              <w:t xml:space="preserve"> – Poor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3313151" w14:textId="77777777" w:rsidR="00B91887" w:rsidRDefault="00000000">
            <w:pPr>
              <w:jc w:val="center"/>
            </w:pPr>
            <w:proofErr w:type="gramStart"/>
            <w:r>
              <w:rPr>
                <w:sz w:val="18"/>
                <w:szCs w:val="18"/>
              </w:rPr>
              <w:t>☐  2</w:t>
            </w:r>
            <w:proofErr w:type="gramEnd"/>
            <w:r>
              <w:rPr>
                <w:sz w:val="18"/>
                <w:szCs w:val="18"/>
              </w:rPr>
              <w:t xml:space="preserve"> – Fair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13DCB0D" w14:textId="77777777" w:rsidR="00B91887" w:rsidRDefault="00000000">
            <w:pPr>
              <w:jc w:val="center"/>
            </w:pPr>
            <w:proofErr w:type="gramStart"/>
            <w:r>
              <w:rPr>
                <w:sz w:val="18"/>
                <w:szCs w:val="18"/>
              </w:rPr>
              <w:t>☐  3</w:t>
            </w:r>
            <w:proofErr w:type="gramEnd"/>
            <w:r>
              <w:rPr>
                <w:sz w:val="18"/>
                <w:szCs w:val="18"/>
              </w:rPr>
              <w:t xml:space="preserve"> – Average</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AA392FB" w14:textId="77777777" w:rsidR="00B91887" w:rsidRDefault="00000000">
            <w:pPr>
              <w:jc w:val="center"/>
            </w:pPr>
            <w:proofErr w:type="gramStart"/>
            <w:r>
              <w:rPr>
                <w:sz w:val="18"/>
                <w:szCs w:val="18"/>
              </w:rPr>
              <w:t>☐  4</w:t>
            </w:r>
            <w:proofErr w:type="gramEnd"/>
            <w:r>
              <w:rPr>
                <w:sz w:val="18"/>
                <w:szCs w:val="18"/>
              </w:rPr>
              <w:t xml:space="preserve"> – Good</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4A782F" w14:textId="77777777" w:rsidR="00B91887" w:rsidRDefault="00000000">
            <w:pPr>
              <w:jc w:val="center"/>
            </w:pPr>
            <w:proofErr w:type="gramStart"/>
            <w:r>
              <w:rPr>
                <w:sz w:val="18"/>
                <w:szCs w:val="18"/>
              </w:rPr>
              <w:t>☐  5</w:t>
            </w:r>
            <w:proofErr w:type="gramEnd"/>
            <w:r>
              <w:rPr>
                <w:sz w:val="18"/>
                <w:szCs w:val="18"/>
              </w:rPr>
              <w:t xml:space="preserve"> – Excellent</w:t>
            </w:r>
          </w:p>
        </w:tc>
        <w:tc>
          <w:tcPr>
            <w:tcW w:w="12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3F1641D" w14:textId="77777777" w:rsidR="00B91887" w:rsidRDefault="00000000">
            <w:pPr>
              <w:jc w:val="center"/>
            </w:pPr>
            <w:proofErr w:type="gramStart"/>
            <w:r>
              <w:rPr>
                <w:sz w:val="18"/>
                <w:szCs w:val="18"/>
              </w:rPr>
              <w:t>☐  Unable</w:t>
            </w:r>
            <w:proofErr w:type="gramEnd"/>
            <w:r>
              <w:rPr>
                <w:sz w:val="18"/>
                <w:szCs w:val="18"/>
              </w:rPr>
              <w:t xml:space="preserve"> to Rate</w:t>
            </w:r>
          </w:p>
        </w:tc>
      </w:tr>
    </w:tbl>
    <w:p w14:paraId="2733872E" w14:textId="77777777" w:rsidR="00B91887" w:rsidRDefault="00B91887">
      <w:pPr>
        <w:spacing w:before="60"/>
      </w:pPr>
    </w:p>
    <w:p w14:paraId="7ED5B038" w14:textId="77777777" w:rsidR="00B91887" w:rsidRDefault="00000000">
      <w:pPr>
        <w:spacing w:before="120" w:after="40"/>
      </w:pPr>
      <w:r>
        <w:t>Discretion — Can this person be trusted to keep sensitive information confidential?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0"/>
        <w:gridCol w:w="1620"/>
        <w:gridCol w:w="1620"/>
        <w:gridCol w:w="1620"/>
        <w:gridCol w:w="1620"/>
        <w:gridCol w:w="1260"/>
      </w:tblGrid>
      <w:tr w:rsidR="00B91887" w14:paraId="7B79E909" w14:textId="77777777">
        <w:tblPrEx>
          <w:tblCellMar>
            <w:top w:w="0" w:type="dxa"/>
            <w:bottom w:w="0" w:type="dxa"/>
          </w:tblCellMar>
        </w:tblPrEx>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6D6639B" w14:textId="77777777" w:rsidR="00B91887" w:rsidRDefault="00000000">
            <w:pPr>
              <w:jc w:val="center"/>
            </w:pPr>
            <w:proofErr w:type="gramStart"/>
            <w:r>
              <w:rPr>
                <w:sz w:val="18"/>
                <w:szCs w:val="18"/>
              </w:rPr>
              <w:t>☐  1</w:t>
            </w:r>
            <w:proofErr w:type="gramEnd"/>
            <w:r>
              <w:rPr>
                <w:sz w:val="18"/>
                <w:szCs w:val="18"/>
              </w:rPr>
              <w:t xml:space="preserve"> – Poor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B81689" w14:textId="77777777" w:rsidR="00B91887" w:rsidRDefault="00000000">
            <w:pPr>
              <w:jc w:val="center"/>
            </w:pPr>
            <w:proofErr w:type="gramStart"/>
            <w:r>
              <w:rPr>
                <w:sz w:val="18"/>
                <w:szCs w:val="18"/>
              </w:rPr>
              <w:t>☐  2</w:t>
            </w:r>
            <w:proofErr w:type="gramEnd"/>
            <w:r>
              <w:rPr>
                <w:sz w:val="18"/>
                <w:szCs w:val="18"/>
              </w:rPr>
              <w:t xml:space="preserve"> – Fair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6456ED2" w14:textId="77777777" w:rsidR="00B91887" w:rsidRDefault="00000000">
            <w:pPr>
              <w:jc w:val="center"/>
            </w:pPr>
            <w:proofErr w:type="gramStart"/>
            <w:r>
              <w:rPr>
                <w:sz w:val="18"/>
                <w:szCs w:val="18"/>
              </w:rPr>
              <w:t>☐  3</w:t>
            </w:r>
            <w:proofErr w:type="gramEnd"/>
            <w:r>
              <w:rPr>
                <w:sz w:val="18"/>
                <w:szCs w:val="18"/>
              </w:rPr>
              <w:t xml:space="preserve"> – Average</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B93B18" w14:textId="77777777" w:rsidR="00B91887" w:rsidRDefault="00000000">
            <w:pPr>
              <w:jc w:val="center"/>
            </w:pPr>
            <w:proofErr w:type="gramStart"/>
            <w:r>
              <w:rPr>
                <w:sz w:val="18"/>
                <w:szCs w:val="18"/>
              </w:rPr>
              <w:t>☐  4</w:t>
            </w:r>
            <w:proofErr w:type="gramEnd"/>
            <w:r>
              <w:rPr>
                <w:sz w:val="18"/>
                <w:szCs w:val="18"/>
              </w:rPr>
              <w:t xml:space="preserve"> – Good</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D1CC229" w14:textId="77777777" w:rsidR="00B91887" w:rsidRDefault="00000000">
            <w:pPr>
              <w:jc w:val="center"/>
            </w:pPr>
            <w:proofErr w:type="gramStart"/>
            <w:r>
              <w:rPr>
                <w:sz w:val="18"/>
                <w:szCs w:val="18"/>
              </w:rPr>
              <w:t>☐  5</w:t>
            </w:r>
            <w:proofErr w:type="gramEnd"/>
            <w:r>
              <w:rPr>
                <w:sz w:val="18"/>
                <w:szCs w:val="18"/>
              </w:rPr>
              <w:t xml:space="preserve"> – Excellent</w:t>
            </w:r>
          </w:p>
        </w:tc>
        <w:tc>
          <w:tcPr>
            <w:tcW w:w="12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35192CF" w14:textId="77777777" w:rsidR="00B91887" w:rsidRDefault="00000000">
            <w:pPr>
              <w:jc w:val="center"/>
            </w:pPr>
            <w:proofErr w:type="gramStart"/>
            <w:r>
              <w:rPr>
                <w:sz w:val="18"/>
                <w:szCs w:val="18"/>
              </w:rPr>
              <w:t>☐  Unable</w:t>
            </w:r>
            <w:proofErr w:type="gramEnd"/>
            <w:r>
              <w:rPr>
                <w:sz w:val="18"/>
                <w:szCs w:val="18"/>
              </w:rPr>
              <w:t xml:space="preserve"> to Rate</w:t>
            </w:r>
          </w:p>
        </w:tc>
      </w:tr>
    </w:tbl>
    <w:p w14:paraId="0EEDF64F" w14:textId="77777777" w:rsidR="00B91887" w:rsidRDefault="00B91887">
      <w:pPr>
        <w:spacing w:before="60"/>
      </w:pPr>
    </w:p>
    <w:p w14:paraId="5A0EE7E0" w14:textId="77777777" w:rsidR="00B91887" w:rsidRDefault="00000000">
      <w:pPr>
        <w:spacing w:before="120" w:after="40"/>
      </w:pPr>
      <w:r>
        <w:t>Reliability — Does this person follow through on commitments?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0"/>
        <w:gridCol w:w="1620"/>
        <w:gridCol w:w="1620"/>
        <w:gridCol w:w="1620"/>
        <w:gridCol w:w="1620"/>
        <w:gridCol w:w="1260"/>
      </w:tblGrid>
      <w:tr w:rsidR="00B91887" w14:paraId="76106867" w14:textId="77777777">
        <w:tblPrEx>
          <w:tblCellMar>
            <w:top w:w="0" w:type="dxa"/>
            <w:bottom w:w="0" w:type="dxa"/>
          </w:tblCellMar>
        </w:tblPrEx>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E2588A" w14:textId="77777777" w:rsidR="00B91887" w:rsidRDefault="00000000">
            <w:pPr>
              <w:jc w:val="center"/>
            </w:pPr>
            <w:proofErr w:type="gramStart"/>
            <w:r>
              <w:rPr>
                <w:sz w:val="18"/>
                <w:szCs w:val="18"/>
              </w:rPr>
              <w:t>☐  1</w:t>
            </w:r>
            <w:proofErr w:type="gramEnd"/>
            <w:r>
              <w:rPr>
                <w:sz w:val="18"/>
                <w:szCs w:val="18"/>
              </w:rPr>
              <w:t xml:space="preserve"> – Poor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E6B69A4" w14:textId="77777777" w:rsidR="00B91887" w:rsidRDefault="00000000">
            <w:pPr>
              <w:jc w:val="center"/>
            </w:pPr>
            <w:proofErr w:type="gramStart"/>
            <w:r>
              <w:rPr>
                <w:sz w:val="18"/>
                <w:szCs w:val="18"/>
              </w:rPr>
              <w:t>☐  2</w:t>
            </w:r>
            <w:proofErr w:type="gramEnd"/>
            <w:r>
              <w:rPr>
                <w:sz w:val="18"/>
                <w:szCs w:val="18"/>
              </w:rPr>
              <w:t xml:space="preserve"> – Fair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9C0ABAB" w14:textId="77777777" w:rsidR="00B91887" w:rsidRDefault="00000000">
            <w:pPr>
              <w:jc w:val="center"/>
            </w:pPr>
            <w:proofErr w:type="gramStart"/>
            <w:r>
              <w:rPr>
                <w:sz w:val="18"/>
                <w:szCs w:val="18"/>
              </w:rPr>
              <w:t>☐  3</w:t>
            </w:r>
            <w:proofErr w:type="gramEnd"/>
            <w:r>
              <w:rPr>
                <w:sz w:val="18"/>
                <w:szCs w:val="18"/>
              </w:rPr>
              <w:t xml:space="preserve"> – Average</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F8698F5" w14:textId="77777777" w:rsidR="00B91887" w:rsidRDefault="00000000">
            <w:pPr>
              <w:jc w:val="center"/>
            </w:pPr>
            <w:proofErr w:type="gramStart"/>
            <w:r>
              <w:rPr>
                <w:sz w:val="18"/>
                <w:szCs w:val="18"/>
              </w:rPr>
              <w:t>☐  4</w:t>
            </w:r>
            <w:proofErr w:type="gramEnd"/>
            <w:r>
              <w:rPr>
                <w:sz w:val="18"/>
                <w:szCs w:val="18"/>
              </w:rPr>
              <w:t xml:space="preserve"> – Good</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A6E70A" w14:textId="77777777" w:rsidR="00B91887" w:rsidRDefault="00000000">
            <w:pPr>
              <w:jc w:val="center"/>
            </w:pPr>
            <w:proofErr w:type="gramStart"/>
            <w:r>
              <w:rPr>
                <w:sz w:val="18"/>
                <w:szCs w:val="18"/>
              </w:rPr>
              <w:t>☐  5</w:t>
            </w:r>
            <w:proofErr w:type="gramEnd"/>
            <w:r>
              <w:rPr>
                <w:sz w:val="18"/>
                <w:szCs w:val="18"/>
              </w:rPr>
              <w:t xml:space="preserve"> – Excellent</w:t>
            </w:r>
          </w:p>
        </w:tc>
        <w:tc>
          <w:tcPr>
            <w:tcW w:w="12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2FA4406" w14:textId="77777777" w:rsidR="00B91887" w:rsidRDefault="00000000">
            <w:pPr>
              <w:jc w:val="center"/>
            </w:pPr>
            <w:proofErr w:type="gramStart"/>
            <w:r>
              <w:rPr>
                <w:sz w:val="18"/>
                <w:szCs w:val="18"/>
              </w:rPr>
              <w:t>☐  Unable</w:t>
            </w:r>
            <w:proofErr w:type="gramEnd"/>
            <w:r>
              <w:rPr>
                <w:sz w:val="18"/>
                <w:szCs w:val="18"/>
              </w:rPr>
              <w:t xml:space="preserve"> to Rate</w:t>
            </w:r>
          </w:p>
        </w:tc>
      </w:tr>
    </w:tbl>
    <w:p w14:paraId="6E822988" w14:textId="77777777" w:rsidR="00B91887" w:rsidRDefault="00B91887">
      <w:pPr>
        <w:spacing w:before="60"/>
      </w:pPr>
    </w:p>
    <w:p w14:paraId="128038D3" w14:textId="77777777" w:rsidR="00B91887" w:rsidRDefault="00000000">
      <w:pPr>
        <w:spacing w:before="120" w:after="40"/>
      </w:pPr>
      <w:r>
        <w:t>Respect for Rules &amp; Guidelines — Does this person adhere to rules even without oversight?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0"/>
        <w:gridCol w:w="1620"/>
        <w:gridCol w:w="1620"/>
        <w:gridCol w:w="1620"/>
        <w:gridCol w:w="1620"/>
        <w:gridCol w:w="1260"/>
      </w:tblGrid>
      <w:tr w:rsidR="00B91887" w14:paraId="46109282" w14:textId="77777777">
        <w:tblPrEx>
          <w:tblCellMar>
            <w:top w:w="0" w:type="dxa"/>
            <w:bottom w:w="0" w:type="dxa"/>
          </w:tblCellMar>
        </w:tblPrEx>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C10B837" w14:textId="77777777" w:rsidR="00B91887" w:rsidRDefault="00000000">
            <w:pPr>
              <w:jc w:val="center"/>
            </w:pPr>
            <w:proofErr w:type="gramStart"/>
            <w:r>
              <w:rPr>
                <w:sz w:val="18"/>
                <w:szCs w:val="18"/>
              </w:rPr>
              <w:t>☐  1</w:t>
            </w:r>
            <w:proofErr w:type="gramEnd"/>
            <w:r>
              <w:rPr>
                <w:sz w:val="18"/>
                <w:szCs w:val="18"/>
              </w:rPr>
              <w:t xml:space="preserve"> – Poor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77ED5A" w14:textId="77777777" w:rsidR="00B91887" w:rsidRDefault="00000000">
            <w:pPr>
              <w:jc w:val="center"/>
            </w:pPr>
            <w:proofErr w:type="gramStart"/>
            <w:r>
              <w:rPr>
                <w:sz w:val="18"/>
                <w:szCs w:val="18"/>
              </w:rPr>
              <w:t>☐  2</w:t>
            </w:r>
            <w:proofErr w:type="gramEnd"/>
            <w:r>
              <w:rPr>
                <w:sz w:val="18"/>
                <w:szCs w:val="18"/>
              </w:rPr>
              <w:t xml:space="preserve"> – Fair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BD9413A" w14:textId="77777777" w:rsidR="00B91887" w:rsidRDefault="00000000">
            <w:pPr>
              <w:jc w:val="center"/>
            </w:pPr>
            <w:proofErr w:type="gramStart"/>
            <w:r>
              <w:rPr>
                <w:sz w:val="18"/>
                <w:szCs w:val="18"/>
              </w:rPr>
              <w:t>☐  3</w:t>
            </w:r>
            <w:proofErr w:type="gramEnd"/>
            <w:r>
              <w:rPr>
                <w:sz w:val="18"/>
                <w:szCs w:val="18"/>
              </w:rPr>
              <w:t xml:space="preserve"> – Average</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8A83C5D" w14:textId="77777777" w:rsidR="00B91887" w:rsidRDefault="00000000">
            <w:pPr>
              <w:jc w:val="center"/>
            </w:pPr>
            <w:proofErr w:type="gramStart"/>
            <w:r>
              <w:rPr>
                <w:sz w:val="18"/>
                <w:szCs w:val="18"/>
              </w:rPr>
              <w:t>☐  4</w:t>
            </w:r>
            <w:proofErr w:type="gramEnd"/>
            <w:r>
              <w:rPr>
                <w:sz w:val="18"/>
                <w:szCs w:val="18"/>
              </w:rPr>
              <w:t xml:space="preserve"> – Good</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20A403" w14:textId="77777777" w:rsidR="00B91887" w:rsidRDefault="00000000">
            <w:pPr>
              <w:jc w:val="center"/>
            </w:pPr>
            <w:proofErr w:type="gramStart"/>
            <w:r>
              <w:rPr>
                <w:sz w:val="18"/>
                <w:szCs w:val="18"/>
              </w:rPr>
              <w:t>☐  5</w:t>
            </w:r>
            <w:proofErr w:type="gramEnd"/>
            <w:r>
              <w:rPr>
                <w:sz w:val="18"/>
                <w:szCs w:val="18"/>
              </w:rPr>
              <w:t xml:space="preserve"> – Excellent</w:t>
            </w:r>
          </w:p>
        </w:tc>
        <w:tc>
          <w:tcPr>
            <w:tcW w:w="12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40D3F8" w14:textId="77777777" w:rsidR="00B91887" w:rsidRDefault="00000000">
            <w:pPr>
              <w:jc w:val="center"/>
            </w:pPr>
            <w:proofErr w:type="gramStart"/>
            <w:r>
              <w:rPr>
                <w:sz w:val="18"/>
                <w:szCs w:val="18"/>
              </w:rPr>
              <w:t>☐  Unable</w:t>
            </w:r>
            <w:proofErr w:type="gramEnd"/>
            <w:r>
              <w:rPr>
                <w:sz w:val="18"/>
                <w:szCs w:val="18"/>
              </w:rPr>
              <w:t xml:space="preserve"> to Rate</w:t>
            </w:r>
          </w:p>
        </w:tc>
      </w:tr>
    </w:tbl>
    <w:p w14:paraId="04D14EA9" w14:textId="77777777" w:rsidR="00B91887" w:rsidRDefault="00B91887">
      <w:pPr>
        <w:spacing w:before="60"/>
      </w:pPr>
    </w:p>
    <w:p w14:paraId="6CC35D2B" w14:textId="77777777" w:rsidR="00B91887" w:rsidRDefault="00000000">
      <w:pPr>
        <w:spacing w:before="120" w:after="40"/>
      </w:pPr>
      <w:r>
        <w:t>Judgment &amp; Maturity — Does this person demonstrate sound decision-making?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0"/>
        <w:gridCol w:w="1620"/>
        <w:gridCol w:w="1620"/>
        <w:gridCol w:w="1620"/>
        <w:gridCol w:w="1620"/>
        <w:gridCol w:w="1260"/>
      </w:tblGrid>
      <w:tr w:rsidR="00B91887" w14:paraId="732AD647" w14:textId="77777777">
        <w:tblPrEx>
          <w:tblCellMar>
            <w:top w:w="0" w:type="dxa"/>
            <w:bottom w:w="0" w:type="dxa"/>
          </w:tblCellMar>
        </w:tblPrEx>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DDA282B" w14:textId="77777777" w:rsidR="00B91887" w:rsidRDefault="00000000">
            <w:pPr>
              <w:jc w:val="center"/>
            </w:pPr>
            <w:proofErr w:type="gramStart"/>
            <w:r>
              <w:rPr>
                <w:sz w:val="18"/>
                <w:szCs w:val="18"/>
              </w:rPr>
              <w:t>☐  1</w:t>
            </w:r>
            <w:proofErr w:type="gramEnd"/>
            <w:r>
              <w:rPr>
                <w:sz w:val="18"/>
                <w:szCs w:val="18"/>
              </w:rPr>
              <w:t xml:space="preserve"> – Poor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543C2AD" w14:textId="77777777" w:rsidR="00B91887" w:rsidRDefault="00000000">
            <w:pPr>
              <w:jc w:val="center"/>
            </w:pPr>
            <w:proofErr w:type="gramStart"/>
            <w:r>
              <w:rPr>
                <w:sz w:val="18"/>
                <w:szCs w:val="18"/>
              </w:rPr>
              <w:t>☐  2</w:t>
            </w:r>
            <w:proofErr w:type="gramEnd"/>
            <w:r>
              <w:rPr>
                <w:sz w:val="18"/>
                <w:szCs w:val="18"/>
              </w:rPr>
              <w:t xml:space="preserve"> – Fair</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904483" w14:textId="77777777" w:rsidR="00B91887" w:rsidRDefault="00000000">
            <w:pPr>
              <w:jc w:val="center"/>
            </w:pPr>
            <w:proofErr w:type="gramStart"/>
            <w:r>
              <w:rPr>
                <w:sz w:val="18"/>
                <w:szCs w:val="18"/>
              </w:rPr>
              <w:t>☐  3</w:t>
            </w:r>
            <w:proofErr w:type="gramEnd"/>
            <w:r>
              <w:rPr>
                <w:sz w:val="18"/>
                <w:szCs w:val="18"/>
              </w:rPr>
              <w:t xml:space="preserve"> – Average</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0A10B03" w14:textId="77777777" w:rsidR="00B91887" w:rsidRDefault="00000000">
            <w:pPr>
              <w:jc w:val="center"/>
            </w:pPr>
            <w:proofErr w:type="gramStart"/>
            <w:r>
              <w:rPr>
                <w:sz w:val="18"/>
                <w:szCs w:val="18"/>
              </w:rPr>
              <w:t>☐  4</w:t>
            </w:r>
            <w:proofErr w:type="gramEnd"/>
            <w:r>
              <w:rPr>
                <w:sz w:val="18"/>
                <w:szCs w:val="18"/>
              </w:rPr>
              <w:t xml:space="preserve"> – Good</w:t>
            </w:r>
          </w:p>
        </w:tc>
        <w:tc>
          <w:tcPr>
            <w:tcW w:w="162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305F7C" w14:textId="77777777" w:rsidR="00B91887" w:rsidRDefault="00000000">
            <w:pPr>
              <w:jc w:val="center"/>
            </w:pPr>
            <w:proofErr w:type="gramStart"/>
            <w:r>
              <w:rPr>
                <w:sz w:val="18"/>
                <w:szCs w:val="18"/>
              </w:rPr>
              <w:t>☐  5</w:t>
            </w:r>
            <w:proofErr w:type="gramEnd"/>
            <w:r>
              <w:rPr>
                <w:sz w:val="18"/>
                <w:szCs w:val="18"/>
              </w:rPr>
              <w:t xml:space="preserve"> – Excellent</w:t>
            </w:r>
          </w:p>
        </w:tc>
        <w:tc>
          <w:tcPr>
            <w:tcW w:w="12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3CBF960" w14:textId="77777777" w:rsidR="00B91887" w:rsidRDefault="00000000">
            <w:pPr>
              <w:jc w:val="center"/>
            </w:pPr>
            <w:proofErr w:type="gramStart"/>
            <w:r>
              <w:rPr>
                <w:sz w:val="18"/>
                <w:szCs w:val="18"/>
              </w:rPr>
              <w:t>☐  Unable</w:t>
            </w:r>
            <w:proofErr w:type="gramEnd"/>
            <w:r>
              <w:rPr>
                <w:sz w:val="18"/>
                <w:szCs w:val="18"/>
              </w:rPr>
              <w:t xml:space="preserve"> to Rate</w:t>
            </w:r>
          </w:p>
        </w:tc>
      </w:tr>
    </w:tbl>
    <w:p w14:paraId="4D6B4C1E" w14:textId="77777777" w:rsidR="00B91887" w:rsidRDefault="00000000">
      <w:pPr>
        <w:pBdr>
          <w:bottom w:val="single" w:sz="6" w:space="0" w:color="2E5D8E"/>
        </w:pBdr>
        <w:spacing w:before="220" w:after="80"/>
      </w:pPr>
      <w:r>
        <w:rPr>
          <w:b/>
          <w:bCs/>
          <w:color w:val="2E5D8E"/>
          <w:sz w:val="22"/>
          <w:szCs w:val="22"/>
        </w:rPr>
        <w:t>SECTION 3 — SPECIFIC QUESTIONS</w:t>
      </w:r>
    </w:p>
    <w:p w14:paraId="2853EB26" w14:textId="77777777" w:rsidR="00B91887" w:rsidRDefault="00000000">
      <w:pPr>
        <w:spacing w:before="120" w:after="80"/>
      </w:pPr>
      <w:r>
        <w:t xml:space="preserve">To your knowledge, has this person ever misused confidential or sensitive information?   </w:t>
      </w:r>
      <w:r>
        <w:rPr>
          <w:b/>
          <w:bCs/>
        </w:rPr>
        <w:t>☐ Yes   ☐ No   ☐ Unsure</w:t>
      </w:r>
    </w:p>
    <w:p w14:paraId="3670D8E3" w14:textId="77777777" w:rsidR="00B91887" w:rsidRDefault="00000000">
      <w:pPr>
        <w:spacing w:before="120" w:after="80"/>
      </w:pPr>
      <w:r>
        <w:t xml:space="preserve">Do you believe this person would handle cave location/access data responsibly?   </w:t>
      </w:r>
      <w:r>
        <w:rPr>
          <w:b/>
          <w:bCs/>
        </w:rPr>
        <w:t>☐ Yes   ☐ No   ☐ Unsure</w:t>
      </w:r>
    </w:p>
    <w:p w14:paraId="223D4C44" w14:textId="77777777" w:rsidR="00B91887" w:rsidRDefault="00000000">
      <w:pPr>
        <w:spacing w:before="120" w:after="80"/>
      </w:pPr>
      <w:r>
        <w:lastRenderedPageBreak/>
        <w:t xml:space="preserve">Has this person ever demonstrated behavior that endangered people, wildlife, or sensitive environments?   </w:t>
      </w:r>
      <w:r>
        <w:rPr>
          <w:b/>
          <w:bCs/>
        </w:rPr>
        <w:t>☐ Yes   ☐ No   ☐ Unsure</w:t>
      </w:r>
    </w:p>
    <w:p w14:paraId="24A39157" w14:textId="77777777" w:rsidR="00B91887" w:rsidRDefault="00000000">
      <w:pPr>
        <w:spacing w:before="120" w:after="80"/>
      </w:pPr>
      <w:r>
        <w:t xml:space="preserve">Would you personally vouch for this individual as a trusted colleague or peer?   </w:t>
      </w:r>
      <w:r>
        <w:rPr>
          <w:b/>
          <w:bCs/>
        </w:rPr>
        <w:t>☐ Yes   ☐ No   ☐ Unsure</w:t>
      </w:r>
    </w:p>
    <w:p w14:paraId="320B78C5" w14:textId="77777777" w:rsidR="00B91887" w:rsidRDefault="00000000">
      <w:pPr>
        <w:pBdr>
          <w:bottom w:val="single" w:sz="6" w:space="0" w:color="2E5D8E"/>
        </w:pBdr>
        <w:spacing w:before="220" w:after="80"/>
      </w:pPr>
      <w:r>
        <w:rPr>
          <w:b/>
          <w:bCs/>
          <w:color w:val="2E5D8E"/>
          <w:sz w:val="22"/>
          <w:szCs w:val="22"/>
        </w:rPr>
        <w:t>SECTION 4 — ADDITIONAL COMMENTS</w:t>
      </w:r>
    </w:p>
    <w:p w14:paraId="7D24DFF3" w14:textId="77777777" w:rsidR="00B91887" w:rsidRDefault="00000000">
      <w:pPr>
        <w:spacing w:before="120"/>
      </w:pPr>
      <w:r>
        <w:rPr>
          <w:b/>
          <w:bCs/>
        </w:rPr>
        <w:t>Please share anything else relevant to this applicant's character, trustworthiness, or suitability for NCS membership:</w:t>
      </w:r>
    </w:p>
    <w:p w14:paraId="0AB06AF0" w14:textId="77777777" w:rsidR="00B91887" w:rsidRDefault="00000000">
      <w:pPr>
        <w:pBdr>
          <w:bottom w:val="single" w:sz="4" w:space="0" w:color="888888"/>
        </w:pBdr>
        <w:spacing w:before="40" w:after="100"/>
      </w:pPr>
      <w:r>
        <w:t xml:space="preserve"> </w:t>
      </w:r>
    </w:p>
    <w:p w14:paraId="2D031DD4" w14:textId="77777777" w:rsidR="00B91887" w:rsidRDefault="00000000">
      <w:pPr>
        <w:pBdr>
          <w:bottom w:val="single" w:sz="4" w:space="0" w:color="888888"/>
        </w:pBdr>
        <w:spacing w:before="40" w:after="100"/>
      </w:pPr>
      <w:r>
        <w:t xml:space="preserve"> </w:t>
      </w:r>
    </w:p>
    <w:p w14:paraId="6B9C2109" w14:textId="77777777" w:rsidR="00B91887" w:rsidRDefault="00000000">
      <w:pPr>
        <w:pBdr>
          <w:bottom w:val="single" w:sz="4" w:space="0" w:color="888888"/>
        </w:pBdr>
        <w:spacing w:before="40" w:after="100"/>
      </w:pPr>
      <w:r>
        <w:t xml:space="preserve"> </w:t>
      </w:r>
    </w:p>
    <w:p w14:paraId="5FAC39FF" w14:textId="77777777" w:rsidR="00B91887" w:rsidRDefault="00000000">
      <w:pPr>
        <w:pBdr>
          <w:bottom w:val="single" w:sz="6" w:space="0" w:color="2E5D8E"/>
        </w:pBdr>
        <w:spacing w:before="220" w:after="80"/>
      </w:pPr>
      <w:r>
        <w:rPr>
          <w:b/>
          <w:bCs/>
          <w:color w:val="2E5D8E"/>
          <w:sz w:val="22"/>
          <w:szCs w:val="22"/>
        </w:rPr>
        <w:t>SECTION 5 — REFEREE CERTIFICATION</w:t>
      </w:r>
    </w:p>
    <w:p w14:paraId="6D39E2D8" w14:textId="77777777" w:rsidR="00B91887" w:rsidRDefault="00000000">
      <w:pPr>
        <w:spacing w:before="60" w:after="100"/>
      </w:pPr>
      <w:r>
        <w:rPr>
          <w:sz w:val="19"/>
          <w:szCs w:val="19"/>
        </w:rPr>
        <w:t>I certify that the information provided above is truthful and based on my genuine personal knowledge of the applicant. I understand this form is confidential and will be reviewed only by the NCS Membership Committee.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0"/>
        <w:gridCol w:w="720"/>
        <w:gridCol w:w="3780"/>
      </w:tblGrid>
      <w:tr w:rsidR="00B91887" w14:paraId="1C545C73" w14:textId="77777777">
        <w:tblPrEx>
          <w:tblCellMar>
            <w:top w:w="0" w:type="dxa"/>
            <w:bottom w:w="0" w:type="dxa"/>
          </w:tblCellMar>
        </w:tblPrEx>
        <w:tc>
          <w:tcPr>
            <w:tcW w:w="4860" w:type="dxa"/>
            <w:tcBorders>
              <w:top w:val="none" w:sz="0" w:space="0" w:color="FFFFFF"/>
              <w:left w:val="none" w:sz="0" w:space="0" w:color="FFFFFF"/>
              <w:bottom w:val="none" w:sz="0" w:space="0" w:color="FFFFFF"/>
              <w:right w:val="none" w:sz="0" w:space="0" w:color="FFFFFF"/>
            </w:tcBorders>
          </w:tcPr>
          <w:p w14:paraId="60C0784B" w14:textId="77777777" w:rsidR="00B91887" w:rsidRDefault="00000000">
            <w:pPr>
              <w:pBdr>
                <w:bottom w:val="single" w:sz="4" w:space="0" w:color="444444"/>
              </w:pBdr>
              <w:spacing w:before="300" w:after="40"/>
            </w:pPr>
            <w:r>
              <w:t xml:space="preserve"> </w:t>
            </w:r>
          </w:p>
          <w:p w14:paraId="52D3D0F4" w14:textId="77777777" w:rsidR="00B91887" w:rsidRDefault="00000000">
            <w:r>
              <w:rPr>
                <w:i/>
                <w:iCs/>
                <w:sz w:val="18"/>
                <w:szCs w:val="18"/>
              </w:rPr>
              <w:t>Referee Signature</w:t>
            </w:r>
          </w:p>
        </w:tc>
        <w:tc>
          <w:tcPr>
            <w:tcW w:w="720" w:type="dxa"/>
            <w:tcBorders>
              <w:top w:val="none" w:sz="0" w:space="0" w:color="FFFFFF"/>
              <w:left w:val="none" w:sz="0" w:space="0" w:color="FFFFFF"/>
              <w:bottom w:val="none" w:sz="0" w:space="0" w:color="FFFFFF"/>
              <w:right w:val="none" w:sz="0" w:space="0" w:color="FFFFFF"/>
            </w:tcBorders>
          </w:tcPr>
          <w:p w14:paraId="2303F636" w14:textId="77777777" w:rsidR="00B91887" w:rsidRDefault="00B91887"/>
        </w:tc>
        <w:tc>
          <w:tcPr>
            <w:tcW w:w="3780" w:type="dxa"/>
            <w:tcBorders>
              <w:top w:val="none" w:sz="0" w:space="0" w:color="FFFFFF"/>
              <w:left w:val="none" w:sz="0" w:space="0" w:color="FFFFFF"/>
              <w:bottom w:val="none" w:sz="0" w:space="0" w:color="FFFFFF"/>
              <w:right w:val="none" w:sz="0" w:space="0" w:color="FFFFFF"/>
            </w:tcBorders>
          </w:tcPr>
          <w:p w14:paraId="6A0939BA" w14:textId="77777777" w:rsidR="00B91887" w:rsidRDefault="00000000">
            <w:pPr>
              <w:pBdr>
                <w:bottom w:val="single" w:sz="4" w:space="0" w:color="444444"/>
              </w:pBdr>
              <w:spacing w:before="300" w:after="40"/>
            </w:pPr>
            <w:r>
              <w:t xml:space="preserve"> </w:t>
            </w:r>
          </w:p>
          <w:p w14:paraId="7EF872AD" w14:textId="77777777" w:rsidR="00B91887" w:rsidRDefault="00000000">
            <w:r>
              <w:rPr>
                <w:i/>
                <w:iCs/>
                <w:sz w:val="18"/>
                <w:szCs w:val="18"/>
              </w:rPr>
              <w:t>Date</w:t>
            </w:r>
          </w:p>
        </w:tc>
      </w:tr>
    </w:tbl>
    <w:p w14:paraId="6B6B5628" w14:textId="77777777" w:rsidR="00B91887" w:rsidRDefault="00B91887">
      <w:pPr>
        <w:spacing w:before="80"/>
      </w:pPr>
    </w:p>
    <w:p w14:paraId="0FD52715" w14:textId="77777777" w:rsidR="00B91887" w:rsidRDefault="00000000">
      <w:pPr>
        <w:jc w:val="center"/>
      </w:pPr>
      <w:r>
        <w:rPr>
          <w:i/>
          <w:iCs/>
          <w:color w:val="888888"/>
          <w:sz w:val="16"/>
          <w:szCs w:val="16"/>
        </w:rPr>
        <w:t xml:space="preserve">Nevada Cave </w:t>
      </w:r>
      <w:proofErr w:type="gramStart"/>
      <w:r>
        <w:rPr>
          <w:i/>
          <w:iCs/>
          <w:color w:val="888888"/>
          <w:sz w:val="16"/>
          <w:szCs w:val="16"/>
        </w:rPr>
        <w:t>Survey  •</w:t>
      </w:r>
      <w:proofErr w:type="gramEnd"/>
      <w:r>
        <w:rPr>
          <w:i/>
          <w:iCs/>
          <w:color w:val="888888"/>
          <w:sz w:val="16"/>
          <w:szCs w:val="16"/>
        </w:rPr>
        <w:t xml:space="preserve">  membership@nevadacavesurvey.org  •  nevadacavesurvey.org</w:t>
      </w:r>
    </w:p>
    <w:sectPr w:rsidR="00B91887">
      <w:pgSz w:w="12240" w:h="15840"/>
      <w:pgMar w:top="864" w:right="1080" w:bottom="864"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65449"/>
    <w:multiLevelType w:val="hybridMultilevel"/>
    <w:tmpl w:val="76A4F60A"/>
    <w:lvl w:ilvl="0" w:tplc="799272DA">
      <w:start w:val="1"/>
      <w:numFmt w:val="bullet"/>
      <w:lvlText w:val="●"/>
      <w:lvlJc w:val="left"/>
      <w:pPr>
        <w:ind w:left="720" w:hanging="360"/>
      </w:pPr>
    </w:lvl>
    <w:lvl w:ilvl="1" w:tplc="B1325A44">
      <w:start w:val="1"/>
      <w:numFmt w:val="bullet"/>
      <w:lvlText w:val="○"/>
      <w:lvlJc w:val="left"/>
      <w:pPr>
        <w:ind w:left="1440" w:hanging="360"/>
      </w:pPr>
    </w:lvl>
    <w:lvl w:ilvl="2" w:tplc="453677AA">
      <w:start w:val="1"/>
      <w:numFmt w:val="bullet"/>
      <w:lvlText w:val="■"/>
      <w:lvlJc w:val="left"/>
      <w:pPr>
        <w:ind w:left="2160" w:hanging="360"/>
      </w:pPr>
    </w:lvl>
    <w:lvl w:ilvl="3" w:tplc="53E62CA4">
      <w:start w:val="1"/>
      <w:numFmt w:val="bullet"/>
      <w:lvlText w:val="●"/>
      <w:lvlJc w:val="left"/>
      <w:pPr>
        <w:ind w:left="2880" w:hanging="360"/>
      </w:pPr>
    </w:lvl>
    <w:lvl w:ilvl="4" w:tplc="D8F85FF4">
      <w:start w:val="1"/>
      <w:numFmt w:val="bullet"/>
      <w:lvlText w:val="○"/>
      <w:lvlJc w:val="left"/>
      <w:pPr>
        <w:ind w:left="3600" w:hanging="360"/>
      </w:pPr>
    </w:lvl>
    <w:lvl w:ilvl="5" w:tplc="6C600BB4">
      <w:start w:val="1"/>
      <w:numFmt w:val="bullet"/>
      <w:lvlText w:val="■"/>
      <w:lvlJc w:val="left"/>
      <w:pPr>
        <w:ind w:left="4320" w:hanging="360"/>
      </w:pPr>
    </w:lvl>
    <w:lvl w:ilvl="6" w:tplc="7E9EE9CC">
      <w:start w:val="1"/>
      <w:numFmt w:val="bullet"/>
      <w:lvlText w:val="●"/>
      <w:lvlJc w:val="left"/>
      <w:pPr>
        <w:ind w:left="5040" w:hanging="360"/>
      </w:pPr>
    </w:lvl>
    <w:lvl w:ilvl="7" w:tplc="C23E5196">
      <w:start w:val="1"/>
      <w:numFmt w:val="bullet"/>
      <w:lvlText w:val="●"/>
      <w:lvlJc w:val="left"/>
      <w:pPr>
        <w:ind w:left="5760" w:hanging="360"/>
      </w:pPr>
    </w:lvl>
    <w:lvl w:ilvl="8" w:tplc="3E1C2DC2">
      <w:start w:val="1"/>
      <w:numFmt w:val="bullet"/>
      <w:lvlText w:val="●"/>
      <w:lvlJc w:val="left"/>
      <w:pPr>
        <w:ind w:left="6480" w:hanging="360"/>
      </w:pPr>
    </w:lvl>
  </w:abstractNum>
  <w:num w:numId="1" w16cid:durableId="738408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87"/>
    <w:rsid w:val="00505376"/>
    <w:rsid w:val="00B91887"/>
    <w:rsid w:val="00F2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949B"/>
  <w15:docId w15:val="{6C19BF6A-DBD5-4929-BCD1-966AD900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Haydock, Adam</cp:lastModifiedBy>
  <cp:revision>2</cp:revision>
  <dcterms:created xsi:type="dcterms:W3CDTF">2026-03-17T03:21:00Z</dcterms:created>
  <dcterms:modified xsi:type="dcterms:W3CDTF">2026-03-17T03:21:00Z</dcterms:modified>
</cp:coreProperties>
</file>